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71944" w14:textId="77777777" w:rsidR="00E835CA" w:rsidRPr="0043017C" w:rsidRDefault="00E835CA" w:rsidP="00320DEA">
      <w:pPr>
        <w:shd w:val="clear" w:color="auto" w:fill="FFFFFF"/>
        <w:spacing w:after="80" w:line="240" w:lineRule="auto"/>
        <w:jc w:val="both"/>
        <w:rPr>
          <w:rFonts w:ascii="Lato" w:eastAsia="Times New Roman" w:hAnsi="Lato" w:cs="Arial"/>
          <w:b/>
          <w:bCs/>
          <w:sz w:val="20"/>
          <w:szCs w:val="20"/>
          <w:lang w:eastAsia="en-GB"/>
        </w:rPr>
      </w:pPr>
      <w:bookmarkStart w:id="0" w:name="_GoBack"/>
      <w:bookmarkEnd w:id="0"/>
    </w:p>
    <w:p w14:paraId="1CF763C8" w14:textId="0997557C" w:rsidR="00473459" w:rsidRPr="0043017C" w:rsidRDefault="00473459" w:rsidP="00320DEA">
      <w:pPr>
        <w:shd w:val="clear" w:color="auto" w:fill="FFFFFF"/>
        <w:spacing w:after="80" w:line="240" w:lineRule="auto"/>
        <w:jc w:val="both"/>
        <w:rPr>
          <w:rFonts w:ascii="Lato" w:eastAsia="Times New Roman" w:hAnsi="Lato" w:cs="Arial"/>
          <w:b/>
          <w:bCs/>
          <w:sz w:val="20"/>
          <w:szCs w:val="20"/>
          <w:lang w:eastAsia="en-GB"/>
        </w:rPr>
      </w:pPr>
      <w:r w:rsidRPr="0043017C">
        <w:rPr>
          <w:rFonts w:ascii="Lato" w:eastAsia="Times New Roman" w:hAnsi="Lato" w:cs="Arial"/>
          <w:b/>
          <w:bCs/>
          <w:sz w:val="20"/>
          <w:szCs w:val="20"/>
          <w:lang w:eastAsia="en-GB"/>
        </w:rPr>
        <w:t>Dear Parents</w:t>
      </w:r>
      <w:r w:rsidR="0000091B" w:rsidRPr="0043017C">
        <w:rPr>
          <w:rFonts w:ascii="Lato" w:eastAsia="Times New Roman" w:hAnsi="Lato" w:cs="Arial"/>
          <w:b/>
          <w:bCs/>
          <w:sz w:val="20"/>
          <w:szCs w:val="20"/>
          <w:lang w:eastAsia="en-GB"/>
        </w:rPr>
        <w:t xml:space="preserve"> and carers,</w:t>
      </w:r>
    </w:p>
    <w:p w14:paraId="7E0DACA1" w14:textId="77777777" w:rsidR="00D57009" w:rsidRDefault="00D57009" w:rsidP="00320DEA">
      <w:pPr>
        <w:shd w:val="clear" w:color="auto" w:fill="FFFFFF"/>
        <w:spacing w:after="80" w:line="240" w:lineRule="auto"/>
        <w:jc w:val="both"/>
        <w:rPr>
          <w:rFonts w:ascii="Lato" w:eastAsia="Times New Roman" w:hAnsi="Lato" w:cs="Arial"/>
          <w:sz w:val="14"/>
          <w:szCs w:val="14"/>
          <w:lang w:eastAsia="en-GB"/>
        </w:rPr>
      </w:pPr>
    </w:p>
    <w:p w14:paraId="6DA4A395" w14:textId="59B54347" w:rsidR="00D57009" w:rsidRDefault="00D57009" w:rsidP="00D57009">
      <w:pPr>
        <w:shd w:val="clear" w:color="auto" w:fill="FFFFFF"/>
        <w:spacing w:after="80" w:line="240" w:lineRule="auto"/>
        <w:jc w:val="both"/>
        <w:rPr>
          <w:rFonts w:ascii="Lato" w:eastAsia="Times New Roman" w:hAnsi="Lato" w:cs="Arial"/>
          <w:sz w:val="20"/>
          <w:szCs w:val="20"/>
          <w:lang w:eastAsia="en-GB"/>
        </w:rPr>
      </w:pPr>
      <w:r w:rsidRPr="00E835CA">
        <w:rPr>
          <w:rFonts w:ascii="Lato" w:eastAsia="Times New Roman" w:hAnsi="Lato" w:cs="Arial"/>
          <w:sz w:val="20"/>
          <w:szCs w:val="20"/>
          <w:lang w:eastAsia="en-GB"/>
        </w:rPr>
        <w:t xml:space="preserve">We are delighted to announce that </w:t>
      </w:r>
      <w:r w:rsidRPr="0043017C">
        <w:rPr>
          <w:rFonts w:ascii="Lato" w:eastAsia="Times New Roman" w:hAnsi="Lato" w:cs="Arial"/>
          <w:sz w:val="20"/>
          <w:szCs w:val="20"/>
          <w:u w:val="single"/>
          <w:lang w:eastAsia="en-GB"/>
        </w:rPr>
        <w:t>The Lime Trees</w:t>
      </w:r>
      <w:r w:rsidRPr="00E835CA">
        <w:rPr>
          <w:rFonts w:ascii="Lato" w:eastAsia="Times New Roman" w:hAnsi="Lato" w:cs="Arial"/>
          <w:sz w:val="20"/>
          <w:szCs w:val="20"/>
          <w:lang w:eastAsia="en-GB"/>
        </w:rPr>
        <w:t xml:space="preserve"> will be working in partnership with </w:t>
      </w:r>
      <w:r>
        <w:rPr>
          <w:rFonts w:ascii="Lato" w:eastAsia="Times New Roman" w:hAnsi="Lato" w:cs="Arial"/>
          <w:sz w:val="20"/>
          <w:szCs w:val="20"/>
          <w:u w:val="single"/>
          <w:lang w:eastAsia="en-GB"/>
        </w:rPr>
        <w:t>L</w:t>
      </w:r>
      <w:r w:rsidR="00BB573E">
        <w:rPr>
          <w:rFonts w:ascii="Lato" w:eastAsia="Times New Roman" w:hAnsi="Lato" w:cs="Arial"/>
          <w:sz w:val="20"/>
          <w:szCs w:val="20"/>
          <w:u w:val="single"/>
          <w:lang w:eastAsia="en-GB"/>
        </w:rPr>
        <w:t>een Mills primary</w:t>
      </w:r>
      <w:r w:rsidRPr="0043017C">
        <w:rPr>
          <w:rFonts w:ascii="Lato" w:eastAsia="Times New Roman" w:hAnsi="Lato" w:cs="Arial"/>
          <w:sz w:val="20"/>
          <w:szCs w:val="20"/>
          <w:u w:val="single"/>
          <w:lang w:eastAsia="en-GB"/>
        </w:rPr>
        <w:t xml:space="preserve"> school</w:t>
      </w:r>
      <w:r w:rsidRPr="00E835CA">
        <w:rPr>
          <w:rFonts w:ascii="Lato" w:eastAsia="Times New Roman" w:hAnsi="Lato" w:cs="Arial"/>
          <w:sz w:val="20"/>
          <w:szCs w:val="20"/>
          <w:lang w:eastAsia="en-GB"/>
        </w:rPr>
        <w:t xml:space="preserve"> from the beginning of the September term</w:t>
      </w:r>
      <w:r>
        <w:rPr>
          <w:rFonts w:ascii="Lato" w:eastAsia="Times New Roman" w:hAnsi="Lato" w:cs="Arial"/>
          <w:sz w:val="20"/>
          <w:szCs w:val="20"/>
          <w:lang w:eastAsia="en-GB"/>
        </w:rPr>
        <w:t>. L</w:t>
      </w:r>
      <w:r w:rsidRPr="00E835CA">
        <w:rPr>
          <w:rFonts w:ascii="Lato" w:eastAsia="Times New Roman" w:hAnsi="Lato" w:cs="Arial"/>
          <w:sz w:val="20"/>
          <w:szCs w:val="20"/>
          <w:lang w:eastAsia="en-GB"/>
        </w:rPr>
        <w:t>aunching the wrap around care provision, delivering our After School</w:t>
      </w:r>
      <w:r>
        <w:rPr>
          <w:rFonts w:ascii="Lato" w:eastAsia="Times New Roman" w:hAnsi="Lato" w:cs="Arial"/>
          <w:sz w:val="20"/>
          <w:szCs w:val="20"/>
          <w:lang w:eastAsia="en-GB"/>
        </w:rPr>
        <w:t xml:space="preserve"> </w:t>
      </w:r>
      <w:r w:rsidR="007A696E">
        <w:rPr>
          <w:rFonts w:ascii="Lato" w:eastAsia="Times New Roman" w:hAnsi="Lato" w:cs="Arial"/>
          <w:sz w:val="20"/>
          <w:szCs w:val="20"/>
          <w:lang w:eastAsia="en-GB"/>
        </w:rPr>
        <w:t>C</w:t>
      </w:r>
      <w:r>
        <w:rPr>
          <w:rFonts w:ascii="Lato" w:eastAsia="Times New Roman" w:hAnsi="Lato" w:cs="Arial"/>
          <w:sz w:val="20"/>
          <w:szCs w:val="20"/>
          <w:lang w:eastAsia="en-GB"/>
        </w:rPr>
        <w:t>lub</w:t>
      </w:r>
      <w:r w:rsidRPr="00E835CA">
        <w:rPr>
          <w:rFonts w:ascii="Lato" w:eastAsia="Times New Roman" w:hAnsi="Lato" w:cs="Arial"/>
          <w:sz w:val="20"/>
          <w:szCs w:val="20"/>
          <w:lang w:eastAsia="en-GB"/>
        </w:rPr>
        <w:t xml:space="preserve"> on the school site.</w:t>
      </w:r>
    </w:p>
    <w:p w14:paraId="59BBBFE7" w14:textId="3B3FFA42" w:rsidR="00473459" w:rsidRPr="00E835CA" w:rsidRDefault="00473459" w:rsidP="00320DEA">
      <w:pPr>
        <w:shd w:val="clear" w:color="auto" w:fill="FFFFFF"/>
        <w:spacing w:after="80" w:line="240" w:lineRule="auto"/>
        <w:jc w:val="both"/>
        <w:rPr>
          <w:rFonts w:ascii="Lato" w:eastAsia="Times New Roman" w:hAnsi="Lato" w:cs="Arial"/>
          <w:sz w:val="14"/>
          <w:szCs w:val="14"/>
          <w:lang w:eastAsia="en-GB"/>
        </w:rPr>
      </w:pPr>
      <w:r w:rsidRPr="00E835CA">
        <w:rPr>
          <w:rFonts w:ascii="Lato" w:eastAsia="Times New Roman" w:hAnsi="Lato" w:cs="Arial"/>
          <w:sz w:val="14"/>
          <w:szCs w:val="14"/>
          <w:lang w:eastAsia="en-GB"/>
        </w:rPr>
        <w:t> </w:t>
      </w:r>
    </w:p>
    <w:p w14:paraId="5014D99D" w14:textId="31142BBC" w:rsidR="000B1A19" w:rsidRPr="00E835CA" w:rsidRDefault="00EE7A23" w:rsidP="0017488A">
      <w:pPr>
        <w:shd w:val="clear" w:color="auto" w:fill="FFFFFF"/>
        <w:spacing w:after="80" w:line="240" w:lineRule="auto"/>
        <w:jc w:val="both"/>
        <w:rPr>
          <w:rFonts w:ascii="Lato" w:eastAsia="Times New Roman" w:hAnsi="Lato" w:cs="Arial"/>
          <w:b/>
          <w:bCs/>
          <w:sz w:val="20"/>
          <w:szCs w:val="20"/>
          <w:lang w:eastAsia="en-GB"/>
        </w:rPr>
      </w:pPr>
      <w:r w:rsidRPr="00E835CA">
        <w:rPr>
          <w:rFonts w:ascii="Lato" w:eastAsia="Times New Roman" w:hAnsi="Lato" w:cs="Arial"/>
          <w:b/>
          <w:bCs/>
          <w:sz w:val="20"/>
          <w:szCs w:val="20"/>
          <w:lang w:eastAsia="en-GB"/>
        </w:rPr>
        <w:t>The Lime Trees</w:t>
      </w:r>
    </w:p>
    <w:p w14:paraId="3E54CAC2" w14:textId="3253B35E" w:rsidR="0017488A" w:rsidRPr="00E835CA" w:rsidRDefault="0017488A" w:rsidP="0017488A">
      <w:pPr>
        <w:shd w:val="clear" w:color="auto" w:fill="FFFFFF"/>
        <w:spacing w:after="80" w:line="240" w:lineRule="auto"/>
        <w:jc w:val="both"/>
        <w:rPr>
          <w:rFonts w:ascii="Lato" w:eastAsia="Times New Roman" w:hAnsi="Lato" w:cs="Arial"/>
          <w:sz w:val="20"/>
          <w:szCs w:val="20"/>
          <w:lang w:eastAsia="en-GB"/>
        </w:rPr>
      </w:pPr>
      <w:r w:rsidRPr="00E835CA">
        <w:rPr>
          <w:rFonts w:ascii="Lato" w:eastAsia="Times New Roman" w:hAnsi="Lato" w:cs="Arial"/>
          <w:sz w:val="20"/>
          <w:szCs w:val="20"/>
          <w:lang w:eastAsia="en-GB"/>
        </w:rPr>
        <w:t xml:space="preserve">The Lime Trees story is rooted in helping and supporting each individual family. Our aim is to deliver a service that we, as parents, would be proud to use. Putting parents and families first, we realise that flexibility of childcare is essential for meeting the needs of modern family life. We allow parents to manage the care of their children around their schedule and not the other way around. </w:t>
      </w:r>
    </w:p>
    <w:p w14:paraId="4468461D" w14:textId="6F56AE4F" w:rsidR="0058365F" w:rsidRPr="00E835CA" w:rsidRDefault="0058365F" w:rsidP="0017488A">
      <w:pPr>
        <w:shd w:val="clear" w:color="auto" w:fill="FFFFFF"/>
        <w:spacing w:after="80" w:line="240" w:lineRule="auto"/>
        <w:jc w:val="both"/>
        <w:rPr>
          <w:rFonts w:ascii="Lato" w:eastAsia="Times New Roman" w:hAnsi="Lato" w:cs="Arial"/>
          <w:sz w:val="14"/>
          <w:szCs w:val="14"/>
          <w:lang w:eastAsia="en-GB"/>
        </w:rPr>
      </w:pPr>
    </w:p>
    <w:p w14:paraId="6B69FC7D" w14:textId="0EF5C663" w:rsidR="0058365F" w:rsidRPr="00E835CA" w:rsidRDefault="00857324" w:rsidP="0017488A">
      <w:pPr>
        <w:shd w:val="clear" w:color="auto" w:fill="FFFFFF"/>
        <w:spacing w:after="80" w:line="240" w:lineRule="auto"/>
        <w:jc w:val="both"/>
        <w:rPr>
          <w:rFonts w:ascii="Lato" w:eastAsia="Times New Roman" w:hAnsi="Lato" w:cs="Arial"/>
          <w:sz w:val="20"/>
          <w:szCs w:val="20"/>
          <w:lang w:eastAsia="en-GB"/>
        </w:rPr>
      </w:pPr>
      <w:r>
        <w:rPr>
          <w:rFonts w:ascii="Lato" w:eastAsia="Times New Roman" w:hAnsi="Lato" w:cs="Arial"/>
          <w:sz w:val="20"/>
          <w:szCs w:val="20"/>
          <w:lang w:eastAsia="en-GB"/>
        </w:rPr>
        <w:t xml:space="preserve">The Lime Trees have </w:t>
      </w:r>
      <w:r w:rsidR="0058365F" w:rsidRPr="00E835CA">
        <w:rPr>
          <w:rFonts w:ascii="Lato" w:eastAsia="Times New Roman" w:hAnsi="Lato" w:cs="Arial"/>
          <w:sz w:val="20"/>
          <w:szCs w:val="20"/>
          <w:lang w:eastAsia="en-GB"/>
        </w:rPr>
        <w:t>grown to become one of the largest childcare providers in Nottinghamshire</w:t>
      </w:r>
      <w:r w:rsidR="00547449" w:rsidRPr="00E835CA">
        <w:rPr>
          <w:rFonts w:ascii="Lato" w:eastAsia="Times New Roman" w:hAnsi="Lato" w:cs="Arial"/>
          <w:sz w:val="20"/>
          <w:szCs w:val="20"/>
          <w:lang w:eastAsia="en-GB"/>
        </w:rPr>
        <w:t xml:space="preserve"> meeting the needs of local communities across </w:t>
      </w:r>
      <w:r w:rsidR="0010005B" w:rsidRPr="00E835CA">
        <w:rPr>
          <w:rFonts w:ascii="Lato" w:eastAsia="Times New Roman" w:hAnsi="Lato" w:cs="Arial"/>
          <w:sz w:val="20"/>
          <w:szCs w:val="20"/>
          <w:lang w:eastAsia="en-GB"/>
        </w:rPr>
        <w:t>20</w:t>
      </w:r>
      <w:r w:rsidR="00547449" w:rsidRPr="00E835CA">
        <w:rPr>
          <w:rFonts w:ascii="Lato" w:eastAsia="Times New Roman" w:hAnsi="Lato" w:cs="Arial"/>
          <w:sz w:val="20"/>
          <w:szCs w:val="20"/>
          <w:lang w:eastAsia="en-GB"/>
        </w:rPr>
        <w:t xml:space="preserve"> sites</w:t>
      </w:r>
      <w:r w:rsidR="00EE7A23" w:rsidRPr="00E835CA">
        <w:rPr>
          <w:rFonts w:ascii="Lato" w:eastAsia="Times New Roman" w:hAnsi="Lato" w:cs="Arial"/>
          <w:sz w:val="20"/>
          <w:szCs w:val="20"/>
          <w:lang w:eastAsia="en-GB"/>
        </w:rPr>
        <w:t xml:space="preserve"> and </w:t>
      </w:r>
      <w:r w:rsidR="00547449" w:rsidRPr="00E835CA">
        <w:rPr>
          <w:rFonts w:ascii="Lato" w:eastAsia="Times New Roman" w:hAnsi="Lato" w:cs="Arial"/>
          <w:sz w:val="20"/>
          <w:szCs w:val="20"/>
          <w:lang w:eastAsia="en-GB"/>
        </w:rPr>
        <w:t>received ‘Outstanding’ grades from Ofsted</w:t>
      </w:r>
      <w:r w:rsidR="00EE7A23" w:rsidRPr="00E835CA">
        <w:rPr>
          <w:rFonts w:ascii="Lato" w:eastAsia="Times New Roman" w:hAnsi="Lato" w:cs="Arial"/>
          <w:sz w:val="20"/>
          <w:szCs w:val="20"/>
          <w:lang w:eastAsia="en-GB"/>
        </w:rPr>
        <w:t>.</w:t>
      </w:r>
    </w:p>
    <w:p w14:paraId="24FE3719" w14:textId="2A643854" w:rsidR="000B2C53" w:rsidRPr="00E835CA" w:rsidRDefault="000B2C53" w:rsidP="00320DEA">
      <w:pPr>
        <w:shd w:val="clear" w:color="auto" w:fill="FFFFFF"/>
        <w:spacing w:after="80" w:line="240" w:lineRule="auto"/>
        <w:jc w:val="both"/>
        <w:rPr>
          <w:rFonts w:ascii="Lato" w:eastAsia="Times New Roman" w:hAnsi="Lato" w:cs="Arial"/>
          <w:sz w:val="14"/>
          <w:szCs w:val="14"/>
          <w:lang w:eastAsia="en-GB"/>
        </w:rPr>
      </w:pPr>
    </w:p>
    <w:p w14:paraId="1D1FA2BB" w14:textId="48CBED02" w:rsidR="00A332C3" w:rsidRPr="00E835CA" w:rsidRDefault="009B2463" w:rsidP="00320DEA">
      <w:pPr>
        <w:shd w:val="clear" w:color="auto" w:fill="FFFFFF"/>
        <w:spacing w:after="80" w:line="240" w:lineRule="auto"/>
        <w:jc w:val="both"/>
        <w:rPr>
          <w:rFonts w:ascii="Lato" w:hAnsi="Lato"/>
          <w:sz w:val="20"/>
          <w:szCs w:val="20"/>
        </w:rPr>
      </w:pPr>
      <w:r w:rsidRPr="00E835CA">
        <w:rPr>
          <w:rFonts w:ascii="Lato" w:eastAsia="Times New Roman" w:hAnsi="Lato" w:cs="Arial"/>
          <w:sz w:val="20"/>
          <w:szCs w:val="20"/>
          <w:lang w:eastAsia="en-GB"/>
        </w:rPr>
        <w:t xml:space="preserve">We provide a flexible service where you can book the sessions that work best for you our online booking system located on our website </w:t>
      </w:r>
      <w:hyperlink r:id="rId8" w:history="1">
        <w:r w:rsidRPr="00E835CA">
          <w:rPr>
            <w:rStyle w:val="Hyperlink"/>
            <w:rFonts w:ascii="Lato" w:eastAsia="Times New Roman" w:hAnsi="Lato" w:cs="Arial"/>
            <w:sz w:val="20"/>
            <w:szCs w:val="20"/>
            <w:lang w:eastAsia="en-GB"/>
          </w:rPr>
          <w:t>www.thelimetrees.co.uk</w:t>
        </w:r>
      </w:hyperlink>
      <w:r w:rsidRPr="00E835CA">
        <w:rPr>
          <w:rFonts w:ascii="Lato" w:eastAsia="Times New Roman" w:hAnsi="Lato" w:cs="Arial"/>
          <w:sz w:val="20"/>
          <w:szCs w:val="20"/>
          <w:lang w:eastAsia="en-GB"/>
        </w:rPr>
        <w:t xml:space="preserve">. </w:t>
      </w:r>
      <w:r w:rsidR="000B1A19" w:rsidRPr="00E835CA">
        <w:rPr>
          <w:rFonts w:ascii="Lato" w:eastAsia="Times New Roman" w:hAnsi="Lato" w:cs="Arial"/>
          <w:sz w:val="20"/>
          <w:szCs w:val="20"/>
          <w:lang w:eastAsia="en-GB"/>
        </w:rPr>
        <w:t xml:space="preserve">You will need to register your child/children before you are able to make a booking, which will be open from </w:t>
      </w:r>
      <w:r w:rsidR="00756A1D">
        <w:rPr>
          <w:rFonts w:ascii="Lato" w:eastAsia="Times New Roman" w:hAnsi="Lato" w:cs="Arial"/>
          <w:sz w:val="20"/>
          <w:szCs w:val="20"/>
          <w:lang w:eastAsia="en-GB"/>
        </w:rPr>
        <w:t>the 7</w:t>
      </w:r>
      <w:r w:rsidR="00756A1D" w:rsidRPr="00756A1D">
        <w:rPr>
          <w:rFonts w:ascii="Lato" w:eastAsia="Times New Roman" w:hAnsi="Lato" w:cs="Arial"/>
          <w:sz w:val="20"/>
          <w:szCs w:val="20"/>
          <w:vertAlign w:val="superscript"/>
          <w:lang w:eastAsia="en-GB"/>
        </w:rPr>
        <w:t>th</w:t>
      </w:r>
      <w:r w:rsidR="00756A1D">
        <w:rPr>
          <w:rFonts w:ascii="Lato" w:eastAsia="Times New Roman" w:hAnsi="Lato" w:cs="Arial"/>
          <w:sz w:val="20"/>
          <w:szCs w:val="20"/>
          <w:lang w:eastAsia="en-GB"/>
        </w:rPr>
        <w:t xml:space="preserve"> of June</w:t>
      </w:r>
      <w:r w:rsidR="00A57185" w:rsidRPr="00E835CA">
        <w:rPr>
          <w:rFonts w:ascii="Lato" w:hAnsi="Lato"/>
          <w:sz w:val="20"/>
          <w:szCs w:val="20"/>
        </w:rPr>
        <w:t xml:space="preserve">. </w:t>
      </w:r>
      <w:r w:rsidR="000B1A19" w:rsidRPr="00E835CA">
        <w:rPr>
          <w:rFonts w:ascii="Lato" w:hAnsi="Lato"/>
          <w:sz w:val="20"/>
          <w:szCs w:val="20"/>
        </w:rPr>
        <w:t xml:space="preserve">For more information on how to register, book your place, make a payment and general FAQ’s please visit our website or click here to access </w:t>
      </w:r>
      <w:r w:rsidR="00EE7A23" w:rsidRPr="00E835CA">
        <w:rPr>
          <w:rFonts w:ascii="Lato" w:hAnsi="Lato"/>
          <w:sz w:val="20"/>
          <w:szCs w:val="20"/>
        </w:rPr>
        <w:t xml:space="preserve">our </w:t>
      </w:r>
      <w:hyperlink r:id="rId9" w:history="1">
        <w:r w:rsidR="00EE7A23" w:rsidRPr="00E835CA">
          <w:rPr>
            <w:rStyle w:val="Hyperlink"/>
            <w:rFonts w:ascii="Lato" w:hAnsi="Lato"/>
            <w:sz w:val="20"/>
            <w:szCs w:val="20"/>
          </w:rPr>
          <w:t>‘</w:t>
        </w:r>
        <w:r w:rsidR="000B1A19" w:rsidRPr="00E835CA">
          <w:rPr>
            <w:rStyle w:val="Hyperlink"/>
            <w:rFonts w:ascii="Lato" w:hAnsi="Lato"/>
            <w:sz w:val="20"/>
            <w:szCs w:val="20"/>
          </w:rPr>
          <w:t>Parents Guide’</w:t>
        </w:r>
      </w:hyperlink>
      <w:r w:rsidR="000B1A19" w:rsidRPr="00E835CA">
        <w:rPr>
          <w:rFonts w:ascii="Lato" w:hAnsi="Lato"/>
          <w:sz w:val="20"/>
          <w:szCs w:val="20"/>
        </w:rPr>
        <w:t xml:space="preserve"> doc</w:t>
      </w:r>
      <w:r w:rsidR="007A696E">
        <w:rPr>
          <w:rFonts w:ascii="Lato" w:hAnsi="Lato"/>
          <w:sz w:val="20"/>
          <w:szCs w:val="20"/>
        </w:rPr>
        <w:t xml:space="preserve"> attached</w:t>
      </w:r>
      <w:r w:rsidR="000B1A19" w:rsidRPr="00E835CA">
        <w:rPr>
          <w:rFonts w:ascii="Lato" w:hAnsi="Lato"/>
          <w:sz w:val="20"/>
          <w:szCs w:val="20"/>
        </w:rPr>
        <w:t xml:space="preserve">. </w:t>
      </w:r>
    </w:p>
    <w:p w14:paraId="41DC5537" w14:textId="3CBDEF9B" w:rsidR="00EE7A23" w:rsidRPr="00E835CA" w:rsidRDefault="00EE7A23" w:rsidP="00320DEA">
      <w:pPr>
        <w:shd w:val="clear" w:color="auto" w:fill="FFFFFF"/>
        <w:spacing w:after="80" w:line="240" w:lineRule="auto"/>
        <w:jc w:val="both"/>
        <w:rPr>
          <w:rFonts w:ascii="Lato" w:hAnsi="Lato"/>
          <w:sz w:val="20"/>
          <w:szCs w:val="20"/>
        </w:rPr>
      </w:pPr>
    </w:p>
    <w:p w14:paraId="6C425376" w14:textId="1600E476" w:rsidR="0043017C" w:rsidRPr="0043017C" w:rsidRDefault="00EE7A23" w:rsidP="0043017C">
      <w:pPr>
        <w:shd w:val="clear" w:color="auto" w:fill="FFFFFF"/>
        <w:spacing w:after="80" w:line="240" w:lineRule="auto"/>
        <w:jc w:val="both"/>
        <w:rPr>
          <w:rFonts w:ascii="Lato" w:eastAsia="Times New Roman" w:hAnsi="Lato" w:cs="Arial"/>
          <w:sz w:val="20"/>
          <w:szCs w:val="20"/>
          <w:lang w:eastAsia="en-GB"/>
        </w:rPr>
      </w:pPr>
      <w:r w:rsidRPr="00E835CA">
        <w:rPr>
          <w:rFonts w:ascii="Lato" w:hAnsi="Lato"/>
          <w:b/>
          <w:bCs/>
          <w:sz w:val="20"/>
          <w:szCs w:val="20"/>
        </w:rPr>
        <w:t>Times/Prices</w:t>
      </w:r>
    </w:p>
    <w:tbl>
      <w:tblPr>
        <w:tblStyle w:val="TableGrid"/>
        <w:tblW w:w="0" w:type="auto"/>
        <w:tblLook w:val="04A0" w:firstRow="1" w:lastRow="0" w:firstColumn="1" w:lastColumn="0" w:noHBand="0" w:noVBand="1"/>
      </w:tblPr>
      <w:tblGrid>
        <w:gridCol w:w="846"/>
        <w:gridCol w:w="2398"/>
      </w:tblGrid>
      <w:tr w:rsidR="00D722DD" w:rsidRPr="00E835CA" w14:paraId="1850B6EB" w14:textId="187D9C49" w:rsidTr="007D3E4C">
        <w:tc>
          <w:tcPr>
            <w:tcW w:w="846" w:type="dxa"/>
          </w:tcPr>
          <w:p w14:paraId="3948ACFA" w14:textId="77777777" w:rsidR="00D722DD" w:rsidRPr="00E835CA" w:rsidRDefault="00D722DD" w:rsidP="00320DEA">
            <w:pPr>
              <w:spacing w:after="80"/>
              <w:jc w:val="both"/>
              <w:rPr>
                <w:rFonts w:ascii="Lato" w:hAnsi="Lato"/>
                <w:sz w:val="20"/>
                <w:szCs w:val="20"/>
              </w:rPr>
            </w:pPr>
          </w:p>
        </w:tc>
        <w:tc>
          <w:tcPr>
            <w:tcW w:w="2398" w:type="dxa"/>
          </w:tcPr>
          <w:p w14:paraId="681F2F49" w14:textId="3BBCF88A" w:rsidR="00D722DD" w:rsidRPr="00E835CA" w:rsidRDefault="00D722DD" w:rsidP="00320DEA">
            <w:pPr>
              <w:spacing w:after="80"/>
              <w:jc w:val="both"/>
              <w:rPr>
                <w:rFonts w:ascii="Lato" w:hAnsi="Lato"/>
                <w:sz w:val="20"/>
                <w:szCs w:val="20"/>
              </w:rPr>
            </w:pPr>
            <w:r w:rsidRPr="00E835CA">
              <w:rPr>
                <w:rFonts w:ascii="Lato" w:hAnsi="Lato"/>
                <w:sz w:val="20"/>
                <w:szCs w:val="20"/>
              </w:rPr>
              <w:t>After School Club</w:t>
            </w:r>
          </w:p>
        </w:tc>
      </w:tr>
      <w:tr w:rsidR="00D722DD" w:rsidRPr="00E835CA" w14:paraId="1C80E835" w14:textId="5219C08A" w:rsidTr="007D3E4C">
        <w:tc>
          <w:tcPr>
            <w:tcW w:w="846" w:type="dxa"/>
          </w:tcPr>
          <w:p w14:paraId="68A6FDFD" w14:textId="21B402DE" w:rsidR="00D722DD" w:rsidRPr="00E835CA" w:rsidRDefault="00D722DD" w:rsidP="00320DEA">
            <w:pPr>
              <w:spacing w:after="80"/>
              <w:jc w:val="both"/>
              <w:rPr>
                <w:rFonts w:ascii="Lato" w:hAnsi="Lato"/>
                <w:sz w:val="20"/>
                <w:szCs w:val="20"/>
              </w:rPr>
            </w:pPr>
            <w:r w:rsidRPr="00E835CA">
              <w:rPr>
                <w:rFonts w:ascii="Lato" w:hAnsi="Lato"/>
                <w:sz w:val="20"/>
                <w:szCs w:val="20"/>
              </w:rPr>
              <w:t>Time</w:t>
            </w:r>
          </w:p>
        </w:tc>
        <w:tc>
          <w:tcPr>
            <w:tcW w:w="2398" w:type="dxa"/>
          </w:tcPr>
          <w:p w14:paraId="11CEAA55" w14:textId="6872D2AF" w:rsidR="00D722DD" w:rsidRPr="00E835CA" w:rsidRDefault="00D722DD" w:rsidP="00320DEA">
            <w:pPr>
              <w:spacing w:after="80"/>
              <w:jc w:val="both"/>
              <w:rPr>
                <w:rFonts w:ascii="Lato" w:hAnsi="Lato"/>
                <w:sz w:val="20"/>
                <w:szCs w:val="20"/>
              </w:rPr>
            </w:pPr>
            <w:r w:rsidRPr="00E835CA">
              <w:rPr>
                <w:rFonts w:ascii="Lato" w:hAnsi="Lato"/>
                <w:sz w:val="20"/>
                <w:szCs w:val="20"/>
              </w:rPr>
              <w:t>Close of School – 6pm</w:t>
            </w:r>
          </w:p>
        </w:tc>
      </w:tr>
      <w:tr w:rsidR="00D722DD" w:rsidRPr="00E835CA" w14:paraId="572C4330" w14:textId="27F4DD8E" w:rsidTr="007D3E4C">
        <w:tc>
          <w:tcPr>
            <w:tcW w:w="846" w:type="dxa"/>
          </w:tcPr>
          <w:p w14:paraId="5E6BC2A6" w14:textId="7B1A6DA3" w:rsidR="00D722DD" w:rsidRPr="00E835CA" w:rsidRDefault="00D722DD" w:rsidP="00320DEA">
            <w:pPr>
              <w:spacing w:after="80"/>
              <w:jc w:val="both"/>
              <w:rPr>
                <w:rFonts w:ascii="Lato" w:hAnsi="Lato"/>
                <w:sz w:val="20"/>
                <w:szCs w:val="20"/>
              </w:rPr>
            </w:pPr>
            <w:r w:rsidRPr="00E835CA">
              <w:rPr>
                <w:rFonts w:ascii="Lato" w:hAnsi="Lato"/>
                <w:sz w:val="20"/>
                <w:szCs w:val="20"/>
              </w:rPr>
              <w:t>Cost</w:t>
            </w:r>
          </w:p>
        </w:tc>
        <w:tc>
          <w:tcPr>
            <w:tcW w:w="2398" w:type="dxa"/>
          </w:tcPr>
          <w:p w14:paraId="04B60D63" w14:textId="3250E812" w:rsidR="00D722DD" w:rsidRPr="00E835CA" w:rsidRDefault="00D722DD" w:rsidP="00320DEA">
            <w:pPr>
              <w:spacing w:after="80"/>
              <w:jc w:val="both"/>
              <w:rPr>
                <w:rFonts w:ascii="Lato" w:hAnsi="Lato"/>
                <w:sz w:val="20"/>
                <w:szCs w:val="20"/>
              </w:rPr>
            </w:pPr>
            <w:r w:rsidRPr="00E835CA">
              <w:rPr>
                <w:rFonts w:ascii="Lato" w:hAnsi="Lato"/>
                <w:sz w:val="20"/>
                <w:szCs w:val="20"/>
              </w:rPr>
              <w:t>£</w:t>
            </w:r>
            <w:r>
              <w:rPr>
                <w:rFonts w:ascii="Lato" w:hAnsi="Lato"/>
                <w:sz w:val="20"/>
                <w:szCs w:val="20"/>
              </w:rPr>
              <w:t>8.25</w:t>
            </w:r>
          </w:p>
        </w:tc>
      </w:tr>
    </w:tbl>
    <w:p w14:paraId="1549FB28" w14:textId="77A6AA86" w:rsidR="0043017C" w:rsidRDefault="0043017C" w:rsidP="00320DEA">
      <w:pPr>
        <w:shd w:val="clear" w:color="auto" w:fill="FFFFFF"/>
        <w:spacing w:after="80" w:line="240" w:lineRule="auto"/>
        <w:jc w:val="both"/>
        <w:rPr>
          <w:rFonts w:ascii="Lato" w:eastAsia="Times New Roman" w:hAnsi="Lato" w:cs="Arial"/>
          <w:sz w:val="16"/>
          <w:szCs w:val="16"/>
          <w:lang w:eastAsia="en-GB"/>
        </w:rPr>
      </w:pPr>
      <w:r w:rsidRPr="0043017C">
        <w:rPr>
          <w:rFonts w:ascii="Lato" w:eastAsia="Times New Roman" w:hAnsi="Lato" w:cs="Arial"/>
          <w:sz w:val="16"/>
          <w:szCs w:val="16"/>
          <w:lang w:eastAsia="en-GB"/>
        </w:rPr>
        <w:t>*Parents will</w:t>
      </w:r>
      <w:r>
        <w:rPr>
          <w:rFonts w:ascii="Lato" w:eastAsia="Times New Roman" w:hAnsi="Lato" w:cs="Arial"/>
          <w:sz w:val="16"/>
          <w:szCs w:val="16"/>
          <w:lang w:eastAsia="en-GB"/>
        </w:rPr>
        <w:t xml:space="preserve"> also</w:t>
      </w:r>
      <w:r w:rsidRPr="0043017C">
        <w:rPr>
          <w:rFonts w:ascii="Lato" w:eastAsia="Times New Roman" w:hAnsi="Lato" w:cs="Arial"/>
          <w:sz w:val="16"/>
          <w:szCs w:val="16"/>
          <w:lang w:eastAsia="en-GB"/>
        </w:rPr>
        <w:t xml:space="preserve"> be able to use childcare vouchers and the governments Tax Free Childcare scheme. *</w:t>
      </w:r>
    </w:p>
    <w:p w14:paraId="4FE8CC3E" w14:textId="30F04037" w:rsidR="003B60B5" w:rsidRDefault="003B60B5" w:rsidP="00320DEA">
      <w:pPr>
        <w:shd w:val="clear" w:color="auto" w:fill="FFFFFF"/>
        <w:spacing w:after="80" w:line="240" w:lineRule="auto"/>
        <w:jc w:val="both"/>
        <w:rPr>
          <w:rFonts w:ascii="Lato" w:eastAsia="Times New Roman" w:hAnsi="Lato" w:cs="Arial"/>
          <w:sz w:val="16"/>
          <w:szCs w:val="16"/>
          <w:lang w:eastAsia="en-GB"/>
        </w:rPr>
      </w:pPr>
    </w:p>
    <w:p w14:paraId="1BD1EB1D" w14:textId="77777777" w:rsidR="003B60B5" w:rsidRPr="00E835CA" w:rsidRDefault="003B60B5" w:rsidP="003B60B5">
      <w:pPr>
        <w:shd w:val="clear" w:color="auto" w:fill="FFFFFF"/>
        <w:spacing w:after="80" w:line="240" w:lineRule="auto"/>
        <w:jc w:val="both"/>
        <w:rPr>
          <w:rFonts w:ascii="Lato" w:hAnsi="Lato"/>
          <w:b/>
          <w:bCs/>
          <w:sz w:val="20"/>
          <w:szCs w:val="20"/>
        </w:rPr>
      </w:pPr>
      <w:r w:rsidRPr="00E835CA">
        <w:rPr>
          <w:rFonts w:ascii="Lato" w:hAnsi="Lato"/>
          <w:b/>
          <w:bCs/>
          <w:sz w:val="20"/>
          <w:szCs w:val="20"/>
        </w:rPr>
        <w:t>How to find us.</w:t>
      </w:r>
    </w:p>
    <w:p w14:paraId="5F358502" w14:textId="5210360F" w:rsidR="003B60B5" w:rsidRPr="00E835CA" w:rsidRDefault="003B60B5" w:rsidP="003B60B5">
      <w:pPr>
        <w:shd w:val="clear" w:color="auto" w:fill="FFFFFF"/>
        <w:spacing w:after="80" w:line="240" w:lineRule="auto"/>
        <w:jc w:val="both"/>
        <w:rPr>
          <w:rFonts w:ascii="Lato" w:hAnsi="Lato"/>
          <w:sz w:val="20"/>
          <w:szCs w:val="20"/>
        </w:rPr>
      </w:pPr>
      <w:r w:rsidRPr="00E835CA">
        <w:rPr>
          <w:rFonts w:ascii="Lato" w:hAnsi="Lato"/>
          <w:sz w:val="20"/>
          <w:szCs w:val="20"/>
        </w:rPr>
        <w:t xml:space="preserve">The clubs will be located in the </w:t>
      </w:r>
      <w:r>
        <w:rPr>
          <w:rFonts w:ascii="Lato" w:hAnsi="Lato"/>
          <w:sz w:val="20"/>
          <w:szCs w:val="20"/>
        </w:rPr>
        <w:t xml:space="preserve">Main Hall </w:t>
      </w:r>
      <w:r w:rsidRPr="00E835CA">
        <w:rPr>
          <w:rFonts w:ascii="Lato" w:hAnsi="Lato"/>
          <w:sz w:val="20"/>
          <w:szCs w:val="20"/>
        </w:rPr>
        <w:t>within the school.</w:t>
      </w:r>
    </w:p>
    <w:p w14:paraId="2E1B2645" w14:textId="7A97BFC0" w:rsidR="006851C5" w:rsidRPr="00E835CA" w:rsidRDefault="0043017C" w:rsidP="00320DEA">
      <w:pPr>
        <w:shd w:val="clear" w:color="auto" w:fill="FFFFFF"/>
        <w:spacing w:after="80" w:line="240" w:lineRule="auto"/>
        <w:jc w:val="both"/>
        <w:rPr>
          <w:rFonts w:ascii="Lato" w:eastAsia="Times New Roman" w:hAnsi="Lato" w:cs="Arial"/>
          <w:b/>
          <w:bCs/>
          <w:sz w:val="20"/>
          <w:szCs w:val="20"/>
          <w:lang w:eastAsia="en-GB"/>
        </w:rPr>
      </w:pPr>
      <w:r>
        <w:rPr>
          <w:rFonts w:ascii="Lato" w:hAnsi="Lato"/>
          <w:b/>
          <w:bCs/>
          <w:sz w:val="20"/>
          <w:szCs w:val="20"/>
        </w:rPr>
        <w:br/>
      </w:r>
      <w:r w:rsidR="00C95F12" w:rsidRPr="00E835CA">
        <w:rPr>
          <w:rFonts w:ascii="Lato" w:eastAsia="Times New Roman" w:hAnsi="Lato" w:cs="Arial"/>
          <w:b/>
          <w:bCs/>
          <w:sz w:val="20"/>
          <w:szCs w:val="20"/>
          <w:lang w:eastAsia="en-GB"/>
        </w:rPr>
        <w:t>Keep in touch &amp; stay up to date.</w:t>
      </w:r>
    </w:p>
    <w:p w14:paraId="4A5520CF" w14:textId="58B74322" w:rsidR="00C95F12" w:rsidRPr="00E835CA" w:rsidRDefault="00C95F12" w:rsidP="00320DEA">
      <w:pPr>
        <w:shd w:val="clear" w:color="auto" w:fill="FFFFFF"/>
        <w:spacing w:after="80" w:line="240" w:lineRule="auto"/>
        <w:jc w:val="both"/>
        <w:rPr>
          <w:rFonts w:ascii="Lato" w:eastAsia="Times New Roman" w:hAnsi="Lato" w:cs="Arial"/>
          <w:sz w:val="20"/>
          <w:szCs w:val="20"/>
          <w:lang w:eastAsia="en-GB"/>
        </w:rPr>
      </w:pPr>
      <w:r w:rsidRPr="00E835CA">
        <w:rPr>
          <w:rFonts w:ascii="Lato" w:eastAsia="Times New Roman" w:hAnsi="Lato" w:cs="Arial"/>
          <w:sz w:val="20"/>
          <w:szCs w:val="20"/>
          <w:lang w:eastAsia="en-GB"/>
        </w:rPr>
        <w:t xml:space="preserve">If you have any immediate </w:t>
      </w:r>
      <w:r w:rsidR="00E835CA" w:rsidRPr="00E835CA">
        <w:rPr>
          <w:rFonts w:ascii="Lato" w:eastAsia="Times New Roman" w:hAnsi="Lato" w:cs="Arial"/>
          <w:sz w:val="20"/>
          <w:szCs w:val="20"/>
          <w:lang w:eastAsia="en-GB"/>
        </w:rPr>
        <w:t>questions,</w:t>
      </w:r>
      <w:r w:rsidRPr="00E835CA">
        <w:rPr>
          <w:rFonts w:ascii="Lato" w:eastAsia="Times New Roman" w:hAnsi="Lato" w:cs="Arial"/>
          <w:sz w:val="20"/>
          <w:szCs w:val="20"/>
          <w:lang w:eastAsia="en-GB"/>
        </w:rPr>
        <w:t xml:space="preserve"> please refer to our website or ‘Parent Guide’ alternatively you can contact us on 0115</w:t>
      </w:r>
      <w:r w:rsidR="00E835CA" w:rsidRPr="00E835CA">
        <w:rPr>
          <w:rFonts w:ascii="Lato" w:eastAsia="Times New Roman" w:hAnsi="Lato" w:cs="Arial"/>
          <w:sz w:val="20"/>
          <w:szCs w:val="20"/>
          <w:lang w:eastAsia="en-GB"/>
        </w:rPr>
        <w:t xml:space="preserve"> 9313 562 or email </w:t>
      </w:r>
      <w:hyperlink r:id="rId10" w:history="1">
        <w:r w:rsidR="00E835CA" w:rsidRPr="00E835CA">
          <w:rPr>
            <w:rStyle w:val="Hyperlink"/>
            <w:rFonts w:ascii="Lato" w:eastAsia="Times New Roman" w:hAnsi="Lato" w:cs="Arial"/>
            <w:sz w:val="20"/>
            <w:szCs w:val="20"/>
            <w:lang w:eastAsia="en-GB"/>
          </w:rPr>
          <w:t>hello@thelimetrees.co.uk</w:t>
        </w:r>
      </w:hyperlink>
      <w:r w:rsidR="00E835CA" w:rsidRPr="00E835CA">
        <w:rPr>
          <w:rFonts w:ascii="Lato" w:eastAsia="Times New Roman" w:hAnsi="Lato" w:cs="Arial"/>
          <w:sz w:val="20"/>
          <w:szCs w:val="20"/>
          <w:lang w:eastAsia="en-GB"/>
        </w:rPr>
        <w:t xml:space="preserve">. </w:t>
      </w:r>
    </w:p>
    <w:p w14:paraId="67D92216" w14:textId="27415F35" w:rsidR="00E835CA" w:rsidRPr="00E835CA" w:rsidRDefault="00E835CA" w:rsidP="00320DEA">
      <w:pPr>
        <w:shd w:val="clear" w:color="auto" w:fill="FFFFFF"/>
        <w:spacing w:after="80" w:line="240" w:lineRule="auto"/>
        <w:jc w:val="both"/>
        <w:rPr>
          <w:rFonts w:ascii="Lato" w:eastAsia="Times New Roman" w:hAnsi="Lato" w:cs="Arial"/>
          <w:sz w:val="20"/>
          <w:szCs w:val="20"/>
          <w:lang w:eastAsia="en-GB"/>
        </w:rPr>
      </w:pPr>
      <w:r w:rsidRPr="00E835CA">
        <w:rPr>
          <w:rFonts w:ascii="Lato" w:eastAsia="Times New Roman" w:hAnsi="Lato" w:cs="Arial"/>
          <w:sz w:val="20"/>
          <w:szCs w:val="20"/>
          <w:lang w:eastAsia="en-GB"/>
        </w:rPr>
        <w:t>For up-to-date news and promotions follow us on Facebook and Instagram, just search</w:t>
      </w:r>
      <w:r>
        <w:rPr>
          <w:rFonts w:ascii="Lato" w:eastAsia="Times New Roman" w:hAnsi="Lato" w:cs="Arial"/>
          <w:sz w:val="20"/>
          <w:szCs w:val="20"/>
          <w:lang w:eastAsia="en-GB"/>
        </w:rPr>
        <w:t xml:space="preserve"> for</w:t>
      </w:r>
      <w:r w:rsidRPr="00E835CA">
        <w:rPr>
          <w:rFonts w:ascii="Lato" w:eastAsia="Times New Roman" w:hAnsi="Lato" w:cs="Arial"/>
          <w:sz w:val="20"/>
          <w:szCs w:val="20"/>
          <w:lang w:eastAsia="en-GB"/>
        </w:rPr>
        <w:t xml:space="preserve"> The</w:t>
      </w:r>
      <w:r>
        <w:rPr>
          <w:rFonts w:ascii="Lato" w:eastAsia="Times New Roman" w:hAnsi="Lato" w:cs="Arial"/>
          <w:sz w:val="20"/>
          <w:szCs w:val="20"/>
          <w:lang w:eastAsia="en-GB"/>
        </w:rPr>
        <w:t xml:space="preserve"> </w:t>
      </w:r>
      <w:r w:rsidRPr="00E835CA">
        <w:rPr>
          <w:rFonts w:ascii="Lato" w:eastAsia="Times New Roman" w:hAnsi="Lato" w:cs="Arial"/>
          <w:sz w:val="20"/>
          <w:szCs w:val="20"/>
          <w:lang w:eastAsia="en-GB"/>
        </w:rPr>
        <w:t>Lime</w:t>
      </w:r>
      <w:r>
        <w:rPr>
          <w:rFonts w:ascii="Lato" w:eastAsia="Times New Roman" w:hAnsi="Lato" w:cs="Arial"/>
          <w:sz w:val="20"/>
          <w:szCs w:val="20"/>
          <w:lang w:eastAsia="en-GB"/>
        </w:rPr>
        <w:t xml:space="preserve"> </w:t>
      </w:r>
      <w:r w:rsidRPr="00E835CA">
        <w:rPr>
          <w:rFonts w:ascii="Lato" w:eastAsia="Times New Roman" w:hAnsi="Lato" w:cs="Arial"/>
          <w:sz w:val="20"/>
          <w:szCs w:val="20"/>
          <w:lang w:eastAsia="en-GB"/>
        </w:rPr>
        <w:t xml:space="preserve">Trees. </w:t>
      </w:r>
    </w:p>
    <w:p w14:paraId="6B6892F4" w14:textId="0DDE32BB" w:rsidR="00473459" w:rsidRPr="00E835CA" w:rsidRDefault="00473459" w:rsidP="00320DEA">
      <w:pPr>
        <w:shd w:val="clear" w:color="auto" w:fill="FFFFFF"/>
        <w:spacing w:after="80" w:line="240" w:lineRule="auto"/>
        <w:jc w:val="both"/>
        <w:rPr>
          <w:rFonts w:ascii="Lato" w:eastAsia="Times New Roman" w:hAnsi="Lato" w:cs="Arial"/>
          <w:sz w:val="14"/>
          <w:szCs w:val="14"/>
          <w:lang w:eastAsia="en-GB"/>
        </w:rPr>
      </w:pPr>
      <w:r w:rsidRPr="00E835CA">
        <w:rPr>
          <w:rFonts w:ascii="Lato" w:eastAsia="Times New Roman" w:hAnsi="Lato" w:cs="Arial"/>
          <w:sz w:val="14"/>
          <w:szCs w:val="14"/>
          <w:lang w:eastAsia="en-GB"/>
        </w:rPr>
        <w:t> </w:t>
      </w:r>
    </w:p>
    <w:p w14:paraId="056C96D2" w14:textId="77F1A36B" w:rsidR="00473459" w:rsidRPr="00E835CA" w:rsidRDefault="00473459" w:rsidP="006851C5">
      <w:pPr>
        <w:shd w:val="clear" w:color="auto" w:fill="FFFFFF"/>
        <w:spacing w:after="80" w:line="240" w:lineRule="auto"/>
        <w:jc w:val="both"/>
        <w:rPr>
          <w:rFonts w:ascii="Lato" w:hAnsi="Lato"/>
          <w:sz w:val="20"/>
          <w:szCs w:val="20"/>
        </w:rPr>
      </w:pPr>
    </w:p>
    <w:p w14:paraId="61A2A380" w14:textId="46FA8BB3" w:rsidR="00320DEA" w:rsidRPr="00E835CA" w:rsidRDefault="00497BD2">
      <w:pPr>
        <w:rPr>
          <w:rFonts w:ascii="Lato" w:hAnsi="Lato" w:cs="Arial"/>
          <w:sz w:val="20"/>
          <w:szCs w:val="20"/>
        </w:rPr>
      </w:pPr>
      <w:r w:rsidRPr="00E835CA">
        <w:rPr>
          <w:rFonts w:ascii="Lato" w:hAnsi="Lato" w:cs="Arial"/>
          <w:sz w:val="20"/>
          <w:szCs w:val="20"/>
        </w:rPr>
        <w:t xml:space="preserve">Yours Faithfully </w:t>
      </w:r>
    </w:p>
    <w:p w14:paraId="756C00DD" w14:textId="10F5F0CC" w:rsidR="009B6D7A" w:rsidRPr="00E835CA" w:rsidRDefault="00497BD2">
      <w:pPr>
        <w:rPr>
          <w:rFonts w:ascii="Lato" w:hAnsi="Lato" w:cs="Arial"/>
          <w:sz w:val="20"/>
          <w:szCs w:val="20"/>
        </w:rPr>
      </w:pPr>
      <w:r w:rsidRPr="00E835CA">
        <w:rPr>
          <w:rFonts w:ascii="Lato" w:hAnsi="Lato" w:cs="Arial"/>
          <w:sz w:val="20"/>
          <w:szCs w:val="20"/>
        </w:rPr>
        <w:t>Gareth Degenhart</w:t>
      </w:r>
    </w:p>
    <w:sectPr w:rsidR="009B6D7A" w:rsidRPr="00E835CA" w:rsidSect="00916B70">
      <w:headerReference w:type="default" r:id="rId11"/>
      <w:pgSz w:w="11906" w:h="16838"/>
      <w:pgMar w:top="1985" w:right="1440" w:bottom="851" w:left="1440" w:header="708" w:footer="708"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8D0A" w14:textId="77777777" w:rsidR="00F36760" w:rsidRDefault="00F36760" w:rsidP="00473459">
      <w:pPr>
        <w:spacing w:after="0" w:line="240" w:lineRule="auto"/>
      </w:pPr>
      <w:r>
        <w:separator/>
      </w:r>
    </w:p>
  </w:endnote>
  <w:endnote w:type="continuationSeparator" w:id="0">
    <w:p w14:paraId="41D375C2" w14:textId="77777777" w:rsidR="00F36760" w:rsidRDefault="00F36760" w:rsidP="0047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58AB" w14:textId="77777777" w:rsidR="00F36760" w:rsidRDefault="00F36760" w:rsidP="00473459">
      <w:pPr>
        <w:spacing w:after="0" w:line="240" w:lineRule="auto"/>
      </w:pPr>
      <w:r>
        <w:separator/>
      </w:r>
    </w:p>
  </w:footnote>
  <w:footnote w:type="continuationSeparator" w:id="0">
    <w:p w14:paraId="4D579FFE" w14:textId="77777777" w:rsidR="00F36760" w:rsidRDefault="00F36760" w:rsidP="0047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0068" w14:textId="6334A632" w:rsidR="00473459" w:rsidRDefault="00473459">
    <w:pPr>
      <w:pStyle w:val="Header"/>
    </w:pPr>
    <w:r>
      <w:rPr>
        <w:noProof/>
        <w:lang w:eastAsia="en-GB"/>
      </w:rPr>
      <w:drawing>
        <wp:anchor distT="0" distB="0" distL="114300" distR="114300" simplePos="0" relativeHeight="251658240" behindDoc="1" locked="0" layoutInCell="1" allowOverlap="1" wp14:anchorId="75D8A553" wp14:editId="4E77DF1C">
          <wp:simplePos x="0" y="0"/>
          <wp:positionH relativeFrom="column">
            <wp:posOffset>4324350</wp:posOffset>
          </wp:positionH>
          <wp:positionV relativeFrom="paragraph">
            <wp:posOffset>-78105</wp:posOffset>
          </wp:positionV>
          <wp:extent cx="1933845" cy="619211"/>
          <wp:effectExtent l="0" t="0" r="9525" b="9525"/>
          <wp:wrapTight wrapText="bothSides">
            <wp:wrapPolygon edited="0">
              <wp:start x="0" y="0"/>
              <wp:lineTo x="0" y="21268"/>
              <wp:lineTo x="21494" y="21268"/>
              <wp:lineTo x="21494"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845" cy="6192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0414E"/>
    <w:multiLevelType w:val="hybridMultilevel"/>
    <w:tmpl w:val="1F3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59"/>
    <w:rsid w:val="0000091B"/>
    <w:rsid w:val="000010FF"/>
    <w:rsid w:val="00015FDC"/>
    <w:rsid w:val="00052F77"/>
    <w:rsid w:val="0007105F"/>
    <w:rsid w:val="000B03F6"/>
    <w:rsid w:val="000B1A19"/>
    <w:rsid w:val="000B2C53"/>
    <w:rsid w:val="0010005B"/>
    <w:rsid w:val="001544CD"/>
    <w:rsid w:val="0017488A"/>
    <w:rsid w:val="001970E7"/>
    <w:rsid w:val="001E75DA"/>
    <w:rsid w:val="0022402B"/>
    <w:rsid w:val="0022780A"/>
    <w:rsid w:val="002327D0"/>
    <w:rsid w:val="00251461"/>
    <w:rsid w:val="00271859"/>
    <w:rsid w:val="0027796F"/>
    <w:rsid w:val="002B68D3"/>
    <w:rsid w:val="00320DEA"/>
    <w:rsid w:val="00322A38"/>
    <w:rsid w:val="003462FE"/>
    <w:rsid w:val="00377794"/>
    <w:rsid w:val="003B5918"/>
    <w:rsid w:val="003B60B5"/>
    <w:rsid w:val="003C46B2"/>
    <w:rsid w:val="003C7B53"/>
    <w:rsid w:val="003F1206"/>
    <w:rsid w:val="0040777C"/>
    <w:rsid w:val="0043017C"/>
    <w:rsid w:val="0044438A"/>
    <w:rsid w:val="00473459"/>
    <w:rsid w:val="00497BD2"/>
    <w:rsid w:val="00543C10"/>
    <w:rsid w:val="00547449"/>
    <w:rsid w:val="00573267"/>
    <w:rsid w:val="0057752A"/>
    <w:rsid w:val="0058365F"/>
    <w:rsid w:val="005C735B"/>
    <w:rsid w:val="005D3888"/>
    <w:rsid w:val="005E0B0D"/>
    <w:rsid w:val="00621A6C"/>
    <w:rsid w:val="006223FF"/>
    <w:rsid w:val="00670A97"/>
    <w:rsid w:val="0068089C"/>
    <w:rsid w:val="00683EAC"/>
    <w:rsid w:val="006851C5"/>
    <w:rsid w:val="00716766"/>
    <w:rsid w:val="0072535F"/>
    <w:rsid w:val="00742518"/>
    <w:rsid w:val="00756A1D"/>
    <w:rsid w:val="007812FD"/>
    <w:rsid w:val="007A696E"/>
    <w:rsid w:val="007D3E4C"/>
    <w:rsid w:val="007E09CF"/>
    <w:rsid w:val="00857324"/>
    <w:rsid w:val="008938EC"/>
    <w:rsid w:val="008D2F77"/>
    <w:rsid w:val="008E3ED1"/>
    <w:rsid w:val="00916B70"/>
    <w:rsid w:val="009B2463"/>
    <w:rsid w:val="009B6D7A"/>
    <w:rsid w:val="009D234C"/>
    <w:rsid w:val="00A01DAF"/>
    <w:rsid w:val="00A07DB1"/>
    <w:rsid w:val="00A332C3"/>
    <w:rsid w:val="00A57185"/>
    <w:rsid w:val="00A6788A"/>
    <w:rsid w:val="00AB454B"/>
    <w:rsid w:val="00BA37EB"/>
    <w:rsid w:val="00BB573E"/>
    <w:rsid w:val="00BC715A"/>
    <w:rsid w:val="00BD3008"/>
    <w:rsid w:val="00C176C5"/>
    <w:rsid w:val="00C41151"/>
    <w:rsid w:val="00C502AF"/>
    <w:rsid w:val="00C60B04"/>
    <w:rsid w:val="00C63B5F"/>
    <w:rsid w:val="00C95F12"/>
    <w:rsid w:val="00C979A3"/>
    <w:rsid w:val="00CA4595"/>
    <w:rsid w:val="00CC63CA"/>
    <w:rsid w:val="00CF3989"/>
    <w:rsid w:val="00D13793"/>
    <w:rsid w:val="00D20AA0"/>
    <w:rsid w:val="00D30E98"/>
    <w:rsid w:val="00D3252C"/>
    <w:rsid w:val="00D45B2F"/>
    <w:rsid w:val="00D57009"/>
    <w:rsid w:val="00D6746E"/>
    <w:rsid w:val="00D722DD"/>
    <w:rsid w:val="00D9565C"/>
    <w:rsid w:val="00DC23A5"/>
    <w:rsid w:val="00DD1E56"/>
    <w:rsid w:val="00DF0179"/>
    <w:rsid w:val="00DF489A"/>
    <w:rsid w:val="00DF617A"/>
    <w:rsid w:val="00E0678F"/>
    <w:rsid w:val="00E51693"/>
    <w:rsid w:val="00E835CA"/>
    <w:rsid w:val="00EE7A23"/>
    <w:rsid w:val="00F14EE3"/>
    <w:rsid w:val="00F15AC3"/>
    <w:rsid w:val="00F36760"/>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53CC9"/>
  <w15:chartTrackingRefBased/>
  <w15:docId w15:val="{39409E59-EC5B-4322-AD4A-0E93B278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3459"/>
  </w:style>
  <w:style w:type="character" w:styleId="Hyperlink">
    <w:name w:val="Hyperlink"/>
    <w:basedOn w:val="DefaultParagraphFont"/>
    <w:uiPriority w:val="99"/>
    <w:unhideWhenUsed/>
    <w:rsid w:val="00473459"/>
    <w:rPr>
      <w:color w:val="0000FF"/>
      <w:u w:val="single"/>
    </w:rPr>
  </w:style>
  <w:style w:type="paragraph" w:styleId="Header">
    <w:name w:val="header"/>
    <w:basedOn w:val="Normal"/>
    <w:link w:val="HeaderChar"/>
    <w:uiPriority w:val="99"/>
    <w:unhideWhenUsed/>
    <w:rsid w:val="00473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59"/>
  </w:style>
  <w:style w:type="paragraph" w:styleId="Footer">
    <w:name w:val="footer"/>
    <w:basedOn w:val="Normal"/>
    <w:link w:val="FooterChar"/>
    <w:uiPriority w:val="99"/>
    <w:unhideWhenUsed/>
    <w:rsid w:val="0047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59"/>
  </w:style>
  <w:style w:type="character" w:customStyle="1" w:styleId="UnresolvedMention1">
    <w:name w:val="Unresolved Mention1"/>
    <w:basedOn w:val="DefaultParagraphFont"/>
    <w:uiPriority w:val="99"/>
    <w:semiHidden/>
    <w:unhideWhenUsed/>
    <w:rsid w:val="003C46B2"/>
    <w:rPr>
      <w:color w:val="605E5C"/>
      <w:shd w:val="clear" w:color="auto" w:fill="E1DFDD"/>
    </w:rPr>
  </w:style>
  <w:style w:type="character" w:styleId="FollowedHyperlink">
    <w:name w:val="FollowedHyperlink"/>
    <w:basedOn w:val="DefaultParagraphFont"/>
    <w:uiPriority w:val="99"/>
    <w:semiHidden/>
    <w:unhideWhenUsed/>
    <w:rsid w:val="008938EC"/>
    <w:rPr>
      <w:color w:val="954F72" w:themeColor="followedHyperlink"/>
      <w:u w:val="single"/>
    </w:rPr>
  </w:style>
  <w:style w:type="character" w:styleId="CommentReference">
    <w:name w:val="annotation reference"/>
    <w:basedOn w:val="DefaultParagraphFont"/>
    <w:uiPriority w:val="99"/>
    <w:semiHidden/>
    <w:unhideWhenUsed/>
    <w:rsid w:val="0058365F"/>
    <w:rPr>
      <w:sz w:val="16"/>
      <w:szCs w:val="16"/>
    </w:rPr>
  </w:style>
  <w:style w:type="paragraph" w:styleId="CommentText">
    <w:name w:val="annotation text"/>
    <w:basedOn w:val="Normal"/>
    <w:link w:val="CommentTextChar"/>
    <w:uiPriority w:val="99"/>
    <w:semiHidden/>
    <w:unhideWhenUsed/>
    <w:rsid w:val="0058365F"/>
    <w:pPr>
      <w:spacing w:line="240" w:lineRule="auto"/>
    </w:pPr>
    <w:rPr>
      <w:sz w:val="20"/>
      <w:szCs w:val="20"/>
    </w:rPr>
  </w:style>
  <w:style w:type="character" w:customStyle="1" w:styleId="CommentTextChar">
    <w:name w:val="Comment Text Char"/>
    <w:basedOn w:val="DefaultParagraphFont"/>
    <w:link w:val="CommentText"/>
    <w:uiPriority w:val="99"/>
    <w:semiHidden/>
    <w:rsid w:val="0058365F"/>
    <w:rPr>
      <w:sz w:val="20"/>
      <w:szCs w:val="20"/>
    </w:rPr>
  </w:style>
  <w:style w:type="paragraph" w:styleId="CommentSubject">
    <w:name w:val="annotation subject"/>
    <w:basedOn w:val="CommentText"/>
    <w:next w:val="CommentText"/>
    <w:link w:val="CommentSubjectChar"/>
    <w:uiPriority w:val="99"/>
    <w:semiHidden/>
    <w:unhideWhenUsed/>
    <w:rsid w:val="0058365F"/>
    <w:rPr>
      <w:b/>
      <w:bCs/>
    </w:rPr>
  </w:style>
  <w:style w:type="character" w:customStyle="1" w:styleId="CommentSubjectChar">
    <w:name w:val="Comment Subject Char"/>
    <w:basedOn w:val="CommentTextChar"/>
    <w:link w:val="CommentSubject"/>
    <w:uiPriority w:val="99"/>
    <w:semiHidden/>
    <w:rsid w:val="0058365F"/>
    <w:rPr>
      <w:b/>
      <w:bCs/>
      <w:sz w:val="20"/>
      <w:szCs w:val="20"/>
    </w:rPr>
  </w:style>
  <w:style w:type="paragraph" w:styleId="BalloonText">
    <w:name w:val="Balloon Text"/>
    <w:basedOn w:val="Normal"/>
    <w:link w:val="BalloonTextChar"/>
    <w:uiPriority w:val="99"/>
    <w:semiHidden/>
    <w:unhideWhenUsed/>
    <w:rsid w:val="0058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5F"/>
    <w:rPr>
      <w:rFonts w:ascii="Segoe UI" w:hAnsi="Segoe UI" w:cs="Segoe UI"/>
      <w:sz w:val="18"/>
      <w:szCs w:val="18"/>
    </w:rPr>
  </w:style>
  <w:style w:type="paragraph" w:styleId="ListParagraph">
    <w:name w:val="List Paragraph"/>
    <w:basedOn w:val="Normal"/>
    <w:uiPriority w:val="34"/>
    <w:qFormat/>
    <w:rsid w:val="005C735B"/>
    <w:pPr>
      <w:ind w:left="720"/>
      <w:contextualSpacing/>
    </w:pPr>
  </w:style>
  <w:style w:type="character" w:customStyle="1" w:styleId="UnresolvedMention">
    <w:name w:val="Unresolved Mention"/>
    <w:basedOn w:val="DefaultParagraphFont"/>
    <w:uiPriority w:val="99"/>
    <w:semiHidden/>
    <w:unhideWhenUsed/>
    <w:rsid w:val="0010005B"/>
    <w:rPr>
      <w:color w:val="605E5C"/>
      <w:shd w:val="clear" w:color="auto" w:fill="E1DFDD"/>
    </w:rPr>
  </w:style>
  <w:style w:type="table" w:styleId="TableGrid">
    <w:name w:val="Table Grid"/>
    <w:basedOn w:val="TableNormal"/>
    <w:uiPriority w:val="39"/>
    <w:rsid w:val="00EE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mu\Documents\Beeston\www.thelimetre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lo@thelimetrees.co.uk" TargetMode="External"/><Relationship Id="rId4" Type="http://schemas.openxmlformats.org/officeDocument/2006/relationships/settings" Target="settings.xml"/><Relationship Id="rId9" Type="http://schemas.openxmlformats.org/officeDocument/2006/relationships/hyperlink" Target="https://thelimetrees.co.uk/paren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A7F4-F7EB-4EF5-A40E-FA1F1D9F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Rooney</dc:creator>
  <cp:keywords/>
  <dc:description/>
  <cp:lastModifiedBy>Liz Havill</cp:lastModifiedBy>
  <cp:revision>2</cp:revision>
  <cp:lastPrinted>2021-05-05T07:56:00Z</cp:lastPrinted>
  <dcterms:created xsi:type="dcterms:W3CDTF">2021-05-06T08:17:00Z</dcterms:created>
  <dcterms:modified xsi:type="dcterms:W3CDTF">2021-05-06T08:17:00Z</dcterms:modified>
</cp:coreProperties>
</file>